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583" w:rsidRDefault="004B5583" w:rsidP="004B55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5583" w:rsidRDefault="004B5583" w:rsidP="004B55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5583" w:rsidRDefault="004B5583" w:rsidP="004B55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5583" w:rsidRDefault="004B5583" w:rsidP="004B5583">
      <w:pPr>
        <w:tabs>
          <w:tab w:val="left" w:pos="2252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Technology </w:t>
      </w:r>
    </w:p>
    <w:p w:rsidR="004B5583" w:rsidRPr="004B5583" w:rsidRDefault="004B5583" w:rsidP="004B55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5583">
        <w:rPr>
          <w:rFonts w:ascii="Times New Roman" w:hAnsi="Times New Roman" w:cs="Times New Roman"/>
          <w:sz w:val="24"/>
          <w:szCs w:val="24"/>
        </w:rPr>
        <w:t>Name:</w:t>
      </w:r>
    </w:p>
    <w:p w:rsidR="004B5583" w:rsidRPr="004B5583" w:rsidRDefault="004B5583" w:rsidP="004B55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5583">
        <w:rPr>
          <w:rFonts w:ascii="Times New Roman" w:hAnsi="Times New Roman" w:cs="Times New Roman"/>
          <w:sz w:val="24"/>
          <w:szCs w:val="24"/>
        </w:rPr>
        <w:t>Professor:</w:t>
      </w:r>
    </w:p>
    <w:p w:rsidR="004B5583" w:rsidRPr="004B5583" w:rsidRDefault="004B5583" w:rsidP="004B55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5583">
        <w:rPr>
          <w:rFonts w:ascii="Times New Roman" w:hAnsi="Times New Roman" w:cs="Times New Roman"/>
          <w:sz w:val="24"/>
          <w:szCs w:val="24"/>
        </w:rPr>
        <w:t>Course Title:</w:t>
      </w:r>
    </w:p>
    <w:p w:rsidR="004B5583" w:rsidRPr="004B5583" w:rsidRDefault="004B5583" w:rsidP="004B55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5583">
        <w:rPr>
          <w:rFonts w:ascii="Times New Roman" w:hAnsi="Times New Roman" w:cs="Times New Roman"/>
          <w:sz w:val="24"/>
          <w:szCs w:val="24"/>
        </w:rPr>
        <w:t>Institution:</w:t>
      </w:r>
    </w:p>
    <w:p w:rsidR="00FF113C" w:rsidRDefault="004B5583" w:rsidP="004B55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5583">
        <w:rPr>
          <w:rFonts w:ascii="Times New Roman" w:hAnsi="Times New Roman" w:cs="Times New Roman"/>
          <w:sz w:val="24"/>
          <w:szCs w:val="24"/>
        </w:rPr>
        <w:t>Date:</w:t>
      </w:r>
    </w:p>
    <w:p w:rsidR="006A29A6" w:rsidRDefault="006A29A6">
      <w:pPr>
        <w:rPr>
          <w:rFonts w:ascii="Times New Roman" w:hAnsi="Times New Roman" w:cs="Times New Roman"/>
          <w:sz w:val="24"/>
          <w:szCs w:val="24"/>
        </w:rPr>
      </w:pPr>
    </w:p>
    <w:p w:rsidR="006A29A6" w:rsidRDefault="006A29A6">
      <w:pPr>
        <w:rPr>
          <w:rFonts w:ascii="Times New Roman" w:hAnsi="Times New Roman" w:cs="Times New Roman"/>
          <w:sz w:val="24"/>
          <w:szCs w:val="24"/>
        </w:rPr>
      </w:pPr>
    </w:p>
    <w:p w:rsidR="006A29A6" w:rsidRDefault="006A29A6">
      <w:pPr>
        <w:rPr>
          <w:rFonts w:ascii="Times New Roman" w:hAnsi="Times New Roman" w:cs="Times New Roman"/>
          <w:sz w:val="24"/>
          <w:szCs w:val="24"/>
        </w:rPr>
      </w:pPr>
    </w:p>
    <w:p w:rsidR="006A29A6" w:rsidRDefault="006A29A6">
      <w:pPr>
        <w:rPr>
          <w:rFonts w:ascii="Times New Roman" w:hAnsi="Times New Roman" w:cs="Times New Roman"/>
          <w:sz w:val="24"/>
          <w:szCs w:val="24"/>
        </w:rPr>
      </w:pPr>
    </w:p>
    <w:p w:rsidR="006A29A6" w:rsidRDefault="006A29A6">
      <w:pPr>
        <w:rPr>
          <w:rFonts w:ascii="Times New Roman" w:hAnsi="Times New Roman" w:cs="Times New Roman"/>
          <w:sz w:val="24"/>
          <w:szCs w:val="24"/>
        </w:rPr>
      </w:pPr>
    </w:p>
    <w:p w:rsidR="006A29A6" w:rsidRDefault="006A29A6">
      <w:pPr>
        <w:rPr>
          <w:rFonts w:ascii="Times New Roman" w:hAnsi="Times New Roman" w:cs="Times New Roman"/>
          <w:sz w:val="24"/>
          <w:szCs w:val="24"/>
        </w:rPr>
      </w:pPr>
    </w:p>
    <w:p w:rsidR="006A29A6" w:rsidRDefault="006A29A6">
      <w:pPr>
        <w:rPr>
          <w:rFonts w:ascii="Times New Roman" w:hAnsi="Times New Roman" w:cs="Times New Roman"/>
          <w:sz w:val="24"/>
          <w:szCs w:val="24"/>
        </w:rPr>
      </w:pPr>
    </w:p>
    <w:p w:rsidR="006A29A6" w:rsidRDefault="006A29A6">
      <w:pPr>
        <w:rPr>
          <w:rFonts w:ascii="Times New Roman" w:hAnsi="Times New Roman" w:cs="Times New Roman"/>
          <w:sz w:val="24"/>
          <w:szCs w:val="24"/>
        </w:rPr>
      </w:pPr>
    </w:p>
    <w:p w:rsidR="006A29A6" w:rsidRDefault="006A29A6">
      <w:pPr>
        <w:rPr>
          <w:rFonts w:ascii="Times New Roman" w:hAnsi="Times New Roman" w:cs="Times New Roman"/>
          <w:sz w:val="24"/>
          <w:szCs w:val="24"/>
        </w:rPr>
      </w:pPr>
    </w:p>
    <w:p w:rsidR="006A29A6" w:rsidRDefault="006A29A6">
      <w:pPr>
        <w:rPr>
          <w:rFonts w:ascii="Times New Roman" w:hAnsi="Times New Roman" w:cs="Times New Roman"/>
          <w:sz w:val="24"/>
          <w:szCs w:val="24"/>
        </w:rPr>
      </w:pPr>
    </w:p>
    <w:p w:rsidR="006A29A6" w:rsidRDefault="006A29A6">
      <w:pPr>
        <w:rPr>
          <w:rFonts w:ascii="Times New Roman" w:hAnsi="Times New Roman" w:cs="Times New Roman"/>
          <w:sz w:val="24"/>
          <w:szCs w:val="24"/>
        </w:rPr>
      </w:pPr>
    </w:p>
    <w:p w:rsidR="006A29A6" w:rsidRDefault="006A29A6">
      <w:pPr>
        <w:rPr>
          <w:rFonts w:ascii="Times New Roman" w:hAnsi="Times New Roman" w:cs="Times New Roman"/>
          <w:sz w:val="24"/>
          <w:szCs w:val="24"/>
        </w:rPr>
      </w:pPr>
    </w:p>
    <w:p w:rsidR="006A29A6" w:rsidRDefault="006A29A6">
      <w:pPr>
        <w:rPr>
          <w:rFonts w:ascii="Times New Roman" w:hAnsi="Times New Roman" w:cs="Times New Roman"/>
          <w:sz w:val="24"/>
          <w:szCs w:val="24"/>
        </w:rPr>
      </w:pPr>
    </w:p>
    <w:p w:rsidR="006A29A6" w:rsidRDefault="006A29A6">
      <w:pPr>
        <w:rPr>
          <w:rFonts w:ascii="Times New Roman" w:hAnsi="Times New Roman" w:cs="Times New Roman"/>
          <w:sz w:val="24"/>
          <w:szCs w:val="24"/>
        </w:rPr>
      </w:pPr>
    </w:p>
    <w:p w:rsidR="004B5583" w:rsidRDefault="006A2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following is the Work Breakdown Structu</w:t>
      </w:r>
      <w:r w:rsidR="002C0D17">
        <w:rPr>
          <w:rFonts w:ascii="Times New Roman" w:hAnsi="Times New Roman" w:cs="Times New Roman"/>
          <w:sz w:val="24"/>
          <w:szCs w:val="24"/>
        </w:rPr>
        <w:t>re for an Email Upgrade Project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D2028" w:rsidRPr="00FF113C" w:rsidRDefault="009F3CF8" w:rsidP="00FF113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Evaluate User &amp; System Requirements </w:t>
      </w:r>
    </w:p>
    <w:p w:rsidR="009F3CF8" w:rsidRPr="00FF113C" w:rsidRDefault="009F3CF8" w:rsidP="00FF113C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 Assess User Needs and Requirements </w:t>
      </w:r>
    </w:p>
    <w:p w:rsidR="009F3CF8" w:rsidRPr="00FF113C" w:rsidRDefault="009F3CF8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>Note User Complaints and Problems</w:t>
      </w:r>
    </w:p>
    <w:p w:rsidR="009F3CF8" w:rsidRPr="00FF113C" w:rsidRDefault="009F3CF8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Record  User Requests </w:t>
      </w:r>
    </w:p>
    <w:p w:rsidR="009F3CF8" w:rsidRPr="00FF113C" w:rsidRDefault="009F3CF8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Librate User Requests and Complaints </w:t>
      </w:r>
    </w:p>
    <w:p w:rsidR="009F3CF8" w:rsidRPr="00FF113C" w:rsidRDefault="00AF23BE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Prioritize User Requirements </w:t>
      </w:r>
    </w:p>
    <w:p w:rsidR="00AF23BE" w:rsidRPr="00FF113C" w:rsidRDefault="00AF23BE" w:rsidP="00FF113C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Appraise System Requirements </w:t>
      </w:r>
    </w:p>
    <w:p w:rsidR="00AF23BE" w:rsidRPr="00FF113C" w:rsidRDefault="00AF23BE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Examine  System Hardware Requirements </w:t>
      </w:r>
    </w:p>
    <w:p w:rsidR="00AF23BE" w:rsidRPr="00FF113C" w:rsidRDefault="00AF23BE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Canvass System  Interface Requirements </w:t>
      </w:r>
    </w:p>
    <w:p w:rsidR="00AF23BE" w:rsidRPr="00FF113C" w:rsidRDefault="00AF23BE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Analyze Software Interface Requirements </w:t>
      </w:r>
    </w:p>
    <w:p w:rsidR="00AF23BE" w:rsidRPr="00FF113C" w:rsidRDefault="00AF23BE" w:rsidP="00FF113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Evaluate ODHS Network Suitability </w:t>
      </w:r>
    </w:p>
    <w:p w:rsidR="00AF23BE" w:rsidRPr="00FF113C" w:rsidRDefault="00AF23BE" w:rsidP="00FF113C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Appraise Network Infrastructure </w:t>
      </w:r>
    </w:p>
    <w:p w:rsidR="00AF23BE" w:rsidRPr="00FF113C" w:rsidRDefault="00AF23BE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Examine Network Capabilities </w:t>
      </w:r>
    </w:p>
    <w:p w:rsidR="00AF23BE" w:rsidRPr="00FF113C" w:rsidRDefault="00D64CC4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>Record Network Weaknesses</w:t>
      </w:r>
    </w:p>
    <w:p w:rsidR="00D64CC4" w:rsidRPr="00FF113C" w:rsidRDefault="00D64CC4" w:rsidP="00FF113C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>I</w:t>
      </w:r>
      <w:r w:rsidR="0066731E">
        <w:rPr>
          <w:rFonts w:ascii="Times New Roman" w:hAnsi="Times New Roman" w:cs="Times New Roman"/>
          <w:sz w:val="24"/>
          <w:szCs w:val="24"/>
        </w:rPr>
        <w:t>dentify Necessary Hardware Upgra</w:t>
      </w:r>
      <w:r w:rsidRPr="00FF113C">
        <w:rPr>
          <w:rFonts w:ascii="Times New Roman" w:hAnsi="Times New Roman" w:cs="Times New Roman"/>
          <w:sz w:val="24"/>
          <w:szCs w:val="24"/>
        </w:rPr>
        <w:t>des</w:t>
      </w:r>
    </w:p>
    <w:p w:rsidR="00D64CC4" w:rsidRPr="00FF113C" w:rsidRDefault="00D64CC4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>Examine Potential Hardware Upgrades</w:t>
      </w:r>
    </w:p>
    <w:p w:rsidR="00D64CC4" w:rsidRPr="00FF113C" w:rsidRDefault="00D64CC4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>Choose Necessary Hardware Upgrades</w:t>
      </w:r>
    </w:p>
    <w:p w:rsidR="00D64CC4" w:rsidRPr="00FF113C" w:rsidRDefault="00D64CC4" w:rsidP="00FF113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>Conduct E-mail System Selection</w:t>
      </w:r>
    </w:p>
    <w:p w:rsidR="00D64CC4" w:rsidRPr="00FF113C" w:rsidRDefault="00D64CC4" w:rsidP="00FF113C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Identify Potential  Vendors </w:t>
      </w:r>
    </w:p>
    <w:p w:rsidR="00D64CC4" w:rsidRPr="00FF113C" w:rsidRDefault="00D64CC4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>Assess Vendor Capabilities</w:t>
      </w:r>
    </w:p>
    <w:p w:rsidR="00D64CC4" w:rsidRPr="00FF113C" w:rsidRDefault="00D64CC4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>Assess Vendor Costs</w:t>
      </w:r>
    </w:p>
    <w:p w:rsidR="00D64CC4" w:rsidRPr="00FF113C" w:rsidRDefault="00C906AD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>Hit Each Vendor</w:t>
      </w:r>
    </w:p>
    <w:p w:rsidR="00C906AD" w:rsidRPr="00FF113C" w:rsidRDefault="00C906AD" w:rsidP="00FF113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>Upgrade ODHS Network &amp; Hardware</w:t>
      </w:r>
    </w:p>
    <w:p w:rsidR="00C906AD" w:rsidRPr="00FF113C" w:rsidRDefault="00C906AD" w:rsidP="00FF113C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lastRenderedPageBreak/>
        <w:t xml:space="preserve">Upgrade Hardware </w:t>
      </w:r>
    </w:p>
    <w:p w:rsidR="00C906AD" w:rsidRPr="00FF113C" w:rsidRDefault="00C906AD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Create Hardware Upgrade Schedule </w:t>
      </w:r>
    </w:p>
    <w:p w:rsidR="00C906AD" w:rsidRPr="00FF113C" w:rsidRDefault="00C906AD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>Install New Hardware</w:t>
      </w:r>
    </w:p>
    <w:p w:rsidR="00C906AD" w:rsidRPr="00FF113C" w:rsidRDefault="00C906AD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>Examine New Hardware</w:t>
      </w:r>
    </w:p>
    <w:p w:rsidR="00C906AD" w:rsidRPr="00FF113C" w:rsidRDefault="00C906AD" w:rsidP="00FF113C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>Upgrade Network</w:t>
      </w:r>
    </w:p>
    <w:p w:rsidR="00C906AD" w:rsidRPr="00FF113C" w:rsidRDefault="00C906AD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Develop Network Upgrade Schedule </w:t>
      </w:r>
    </w:p>
    <w:p w:rsidR="00C906AD" w:rsidRPr="00FF113C" w:rsidRDefault="00C906AD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Install New Network </w:t>
      </w:r>
    </w:p>
    <w:p w:rsidR="00C906AD" w:rsidRPr="00FF113C" w:rsidRDefault="00C906AD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Test New Network </w:t>
      </w:r>
    </w:p>
    <w:p w:rsidR="003B4307" w:rsidRPr="00FF113C" w:rsidRDefault="003B4307" w:rsidP="00FF113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Develop Email Training </w:t>
      </w:r>
    </w:p>
    <w:p w:rsidR="003B4307" w:rsidRPr="00FF113C" w:rsidRDefault="003B4307" w:rsidP="00FF113C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>Create Training  for E-mail System</w:t>
      </w:r>
    </w:p>
    <w:p w:rsidR="003B4307" w:rsidRPr="00FF113C" w:rsidRDefault="003B4307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>Develop Employee Training</w:t>
      </w:r>
    </w:p>
    <w:p w:rsidR="003B4307" w:rsidRPr="00FF113C" w:rsidRDefault="003B4307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Develop User Community Training </w:t>
      </w:r>
    </w:p>
    <w:p w:rsidR="003B4307" w:rsidRPr="00FF113C" w:rsidRDefault="003B4307" w:rsidP="00FF113C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Conduct Email-System Training </w:t>
      </w:r>
    </w:p>
    <w:p w:rsidR="003B4307" w:rsidRPr="00FF113C" w:rsidRDefault="003B4307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>Train Employees</w:t>
      </w:r>
    </w:p>
    <w:p w:rsidR="003B4307" w:rsidRPr="00FF113C" w:rsidRDefault="003B4307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>Conduct Various User Community Training Sessions</w:t>
      </w:r>
    </w:p>
    <w:p w:rsidR="003B4307" w:rsidRPr="00FF113C" w:rsidRDefault="003B4307" w:rsidP="00FF113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Deploy E-mail  System </w:t>
      </w:r>
    </w:p>
    <w:p w:rsidR="003B4307" w:rsidRPr="00FF113C" w:rsidRDefault="003B4307" w:rsidP="00FF113C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>Structure Deployment Plan</w:t>
      </w:r>
    </w:p>
    <w:p w:rsidR="003B4307" w:rsidRPr="00FF113C" w:rsidRDefault="003B4307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>Prioritize Deployment activities</w:t>
      </w:r>
    </w:p>
    <w:p w:rsidR="003B4307" w:rsidRPr="00FF113C" w:rsidRDefault="0060779E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Assess Schedule Risks </w:t>
      </w:r>
    </w:p>
    <w:p w:rsidR="0060779E" w:rsidRPr="00FF113C" w:rsidRDefault="0060779E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>Create Deployment Schedule</w:t>
      </w:r>
    </w:p>
    <w:p w:rsidR="0060779E" w:rsidRPr="00FF113C" w:rsidRDefault="0060779E" w:rsidP="00FF113C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Execute Deployment Plan </w:t>
      </w:r>
    </w:p>
    <w:p w:rsidR="0060779E" w:rsidRPr="00FF113C" w:rsidRDefault="0060779E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>Inform All Users of Deployment Date</w:t>
      </w:r>
    </w:p>
    <w:p w:rsidR="0060779E" w:rsidRPr="00FF113C" w:rsidRDefault="0060779E" w:rsidP="00FF113C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113C">
        <w:rPr>
          <w:rFonts w:ascii="Times New Roman" w:hAnsi="Times New Roman" w:cs="Times New Roman"/>
          <w:sz w:val="24"/>
          <w:szCs w:val="24"/>
        </w:rPr>
        <w:t xml:space="preserve">Go Live with New System </w:t>
      </w:r>
    </w:p>
    <w:p w:rsidR="006F6610" w:rsidRDefault="006F6610" w:rsidP="00FF113C">
      <w:pPr>
        <w:spacing w:line="480" w:lineRule="auto"/>
      </w:pPr>
      <w:r>
        <w:rPr>
          <w:rFonts w:ascii="Times New Roman" w:hAnsi="Times New Roman" w:cs="Times New Roman"/>
          <w:sz w:val="24"/>
          <w:szCs w:val="24"/>
        </w:rPr>
        <w:lastRenderedPageBreak/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</w:instrText>
      </w:r>
      <w:r w:rsidR="007E1EC3">
        <w:rPr>
          <w:rFonts w:ascii="Times New Roman" w:hAnsi="Times New Roman" w:cs="Times New Roman"/>
          <w:sz w:val="24"/>
          <w:szCs w:val="24"/>
        </w:rPr>
        <w:instrText xml:space="preserve">Excel.Sheet.12 "C:\\Users\\danastly\\Desktop\\gant chart.xlsx" Sheet1!R6C2:R53C4 </w:instrText>
      </w:r>
      <w:r>
        <w:rPr>
          <w:rFonts w:ascii="Times New Roman" w:hAnsi="Times New Roman" w:cs="Times New Roman"/>
          <w:sz w:val="24"/>
          <w:szCs w:val="24"/>
        </w:rPr>
        <w:instrText xml:space="preserve">\a \f 5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tbl>
      <w:tblPr>
        <w:tblStyle w:val="TableGrid"/>
        <w:tblW w:w="7757" w:type="dxa"/>
        <w:tblLook w:val="04A0" w:firstRow="1" w:lastRow="0" w:firstColumn="1" w:lastColumn="0" w:noHBand="0" w:noVBand="1"/>
      </w:tblPr>
      <w:tblGrid>
        <w:gridCol w:w="5573"/>
        <w:gridCol w:w="1310"/>
        <w:gridCol w:w="1310"/>
      </w:tblGrid>
      <w:tr w:rsidR="006F6610" w:rsidRPr="006F6610" w:rsidTr="006F6610">
        <w:trPr>
          <w:trHeight w:val="552"/>
        </w:trPr>
        <w:tc>
          <w:tcPr>
            <w:tcW w:w="5573" w:type="dxa"/>
            <w:vMerge w:val="restart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TASK NAME</w:t>
            </w:r>
          </w:p>
        </w:tc>
        <w:tc>
          <w:tcPr>
            <w:tcW w:w="1092" w:type="dxa"/>
            <w:vMerge w:val="restart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START DATE</w:t>
            </w:r>
          </w:p>
        </w:tc>
        <w:tc>
          <w:tcPr>
            <w:tcW w:w="1092" w:type="dxa"/>
            <w:vMerge w:val="restart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END DATE</w:t>
            </w:r>
          </w:p>
        </w:tc>
      </w:tr>
      <w:tr w:rsidR="006F6610" w:rsidRPr="006F6610" w:rsidTr="006F6610">
        <w:trPr>
          <w:trHeight w:val="552"/>
        </w:trPr>
        <w:tc>
          <w:tcPr>
            <w:tcW w:w="5573" w:type="dxa"/>
            <w:vMerge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2" w:type="dxa"/>
            <w:vMerge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2" w:type="dxa"/>
            <w:vMerge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F6610" w:rsidRPr="006F6610" w:rsidTr="006F6610">
        <w:trPr>
          <w:trHeight w:val="630"/>
        </w:trPr>
        <w:tc>
          <w:tcPr>
            <w:tcW w:w="5573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1.0    Evaluate User &amp; System Requirements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12/1/2019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12/21/2019</w:t>
            </w:r>
          </w:p>
        </w:tc>
      </w:tr>
      <w:tr w:rsidR="006F6610" w:rsidRPr="006F6610" w:rsidTr="006F6610">
        <w:trPr>
          <w:trHeight w:val="630"/>
        </w:trPr>
        <w:tc>
          <w:tcPr>
            <w:tcW w:w="5573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1.1     Assess User Needs and Requirements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12/1/2019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12/16/2019</w:t>
            </w:r>
          </w:p>
        </w:tc>
      </w:tr>
      <w:tr w:rsidR="006F6610" w:rsidRPr="006F6610" w:rsidTr="006F6610">
        <w:trPr>
          <w:trHeight w:val="630"/>
        </w:trPr>
        <w:tc>
          <w:tcPr>
            <w:tcW w:w="5573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1.1.1          Note User Complaints and Problems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12/1/2019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12/9/2019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1.1.2          Record  User Requests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12/1/2019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12/9/2019</w:t>
            </w:r>
          </w:p>
        </w:tc>
      </w:tr>
      <w:tr w:rsidR="006F6610" w:rsidRPr="006F6610" w:rsidTr="006F6610">
        <w:trPr>
          <w:trHeight w:val="630"/>
        </w:trPr>
        <w:tc>
          <w:tcPr>
            <w:tcW w:w="5573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 xml:space="preserve">1.1.3          </w:t>
            </w:r>
            <w:proofErr w:type="spellStart"/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Librate</w:t>
            </w:r>
            <w:proofErr w:type="spellEnd"/>
            <w:r w:rsidRPr="006F6610">
              <w:rPr>
                <w:rFonts w:ascii="Times New Roman" w:hAnsi="Times New Roman" w:cs="Times New Roman"/>
                <w:sz w:val="24"/>
                <w:szCs w:val="24"/>
              </w:rPr>
              <w:t xml:space="preserve"> User Requests and Complaints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12/9/2019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12/14/2019</w:t>
            </w:r>
          </w:p>
        </w:tc>
      </w:tr>
      <w:tr w:rsidR="006F6610" w:rsidRPr="006F6610" w:rsidTr="006F6610">
        <w:trPr>
          <w:trHeight w:val="630"/>
        </w:trPr>
        <w:tc>
          <w:tcPr>
            <w:tcW w:w="5573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1.1.4          Prioritize User Requirements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12/14/2019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12/17/2019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1.2    Appraise System Requirements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12/17/2019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12/20/2019</w:t>
            </w:r>
          </w:p>
        </w:tc>
      </w:tr>
      <w:tr w:rsidR="006F6610" w:rsidRPr="006F6610" w:rsidTr="006F6610">
        <w:trPr>
          <w:trHeight w:val="630"/>
        </w:trPr>
        <w:tc>
          <w:tcPr>
            <w:tcW w:w="5573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1.2.1          Examine  System Hardware Requirements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12/17/2019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12/19/2019</w:t>
            </w:r>
          </w:p>
        </w:tc>
      </w:tr>
      <w:tr w:rsidR="006F6610" w:rsidRPr="006F6610" w:rsidTr="006F6610">
        <w:trPr>
          <w:trHeight w:val="630"/>
        </w:trPr>
        <w:tc>
          <w:tcPr>
            <w:tcW w:w="5573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1.2.2          Canvass System  Interface Requirements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12/17/2019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12/21/2019</w:t>
            </w:r>
          </w:p>
        </w:tc>
      </w:tr>
      <w:tr w:rsidR="006F6610" w:rsidRPr="006F6610" w:rsidTr="006F6610">
        <w:trPr>
          <w:trHeight w:val="630"/>
        </w:trPr>
        <w:tc>
          <w:tcPr>
            <w:tcW w:w="5573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1.2.3          Analyze Software Interface Requirements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12/17/2019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12/21/2019</w:t>
            </w:r>
          </w:p>
        </w:tc>
      </w:tr>
      <w:tr w:rsidR="006F6610" w:rsidRPr="006F6610" w:rsidTr="006F6610">
        <w:trPr>
          <w:trHeight w:val="630"/>
        </w:trPr>
        <w:tc>
          <w:tcPr>
            <w:tcW w:w="5573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2.0    Evaluate ODHS Network Suitability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12/21/2019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1/10/2020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2.1    Appraise Network Infrastructure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12/21/2019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12/30/2019</w:t>
            </w:r>
          </w:p>
        </w:tc>
      </w:tr>
      <w:tr w:rsidR="006F6610" w:rsidRPr="006F6610" w:rsidTr="006F6610">
        <w:trPr>
          <w:trHeight w:val="630"/>
        </w:trPr>
        <w:tc>
          <w:tcPr>
            <w:tcW w:w="5573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2.1.1          Examine Network Capabilities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12/21/2019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12/30/2019</w:t>
            </w:r>
          </w:p>
        </w:tc>
      </w:tr>
      <w:tr w:rsidR="006F6610" w:rsidRPr="006F6610" w:rsidTr="006F6610">
        <w:trPr>
          <w:trHeight w:val="630"/>
        </w:trPr>
        <w:tc>
          <w:tcPr>
            <w:tcW w:w="5573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2.1.2          Record Network Weaknesses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12/21/2019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12/30/2019</w:t>
            </w:r>
          </w:p>
        </w:tc>
      </w:tr>
      <w:tr w:rsidR="006F6610" w:rsidRPr="006F6610" w:rsidTr="006F6610">
        <w:trPr>
          <w:trHeight w:val="630"/>
        </w:trPr>
        <w:tc>
          <w:tcPr>
            <w:tcW w:w="5573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 xml:space="preserve">2.2    Identify Necessary Hardware </w:t>
            </w:r>
            <w:r w:rsidR="00304A38" w:rsidRPr="006F6610">
              <w:rPr>
                <w:rFonts w:ascii="Times New Roman" w:hAnsi="Times New Roman" w:cs="Times New Roman"/>
                <w:sz w:val="24"/>
                <w:szCs w:val="24"/>
              </w:rPr>
              <w:t>Upgrades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12/30/2019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1/10/2020</w:t>
            </w:r>
          </w:p>
        </w:tc>
      </w:tr>
      <w:tr w:rsidR="006F6610" w:rsidRPr="006F6610" w:rsidTr="006F6610">
        <w:trPr>
          <w:trHeight w:val="630"/>
        </w:trPr>
        <w:tc>
          <w:tcPr>
            <w:tcW w:w="5573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2.2.1          Examine Potential Hardware Upgrades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12/30/2019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1/8/2020</w:t>
            </w:r>
          </w:p>
        </w:tc>
      </w:tr>
      <w:tr w:rsidR="006F6610" w:rsidRPr="006F6610" w:rsidTr="006F6610">
        <w:trPr>
          <w:trHeight w:val="630"/>
        </w:trPr>
        <w:tc>
          <w:tcPr>
            <w:tcW w:w="5573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2.2.2          Choose Necessary Hardware Upgrades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1/8/2020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1/10/2020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3.0    Conduct E-mail System Selection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1/10/2020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2/19/2020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3.1    Identify Potential  Vendors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1/10/2020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2/9/2020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3.1.1          Assess Vendor Capabilities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1/10/2020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1/15/2020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3.1.2          Assess Vendor Costs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1/15/2020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1/25/2020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3.1.3          Hit Each Vendor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1/25/2020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1/30/2020</w:t>
            </w:r>
          </w:p>
        </w:tc>
      </w:tr>
      <w:tr w:rsidR="006F6610" w:rsidRPr="006F6610" w:rsidTr="006F6610">
        <w:trPr>
          <w:trHeight w:val="630"/>
        </w:trPr>
        <w:tc>
          <w:tcPr>
            <w:tcW w:w="5573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4.0    Upgrade ODHS Network &amp; Hardware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2/19/2020</w:t>
            </w:r>
          </w:p>
        </w:tc>
        <w:tc>
          <w:tcPr>
            <w:tcW w:w="1092" w:type="dxa"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4/20/2020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4.1    Upgrade Hardware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2/19/2020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3/30/2020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4.1.1          Create Hardware Upgrade Schedule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2/19/2020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3/5/2020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4.1.2          Install New Hardware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3/5/2020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3/25/2020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4.1.3          Examine New Hardware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3/25/2020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4/9/2020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4.2    Upgrade Network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4/9/2020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4/14/2020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4.2.1          Develop Network Upgrade Schedule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4/9/2020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4/17/2020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4.2.2          Install New Network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4/17/2020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4/18/2020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4.2.3          Test New Network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4/18/2020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4/20/2020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5.0    Develop Email Training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2/19/2020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4/20/2020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5.1    Create Training  for E-mail System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2/19/2020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3/30/2020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5.1.1          Develop Employee Training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2/19/2020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3/10/2020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5.1.2          Develop User Community Training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3/10/2020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3/30/2020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5.2    Conduct Email-System Training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3/30/2020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4/20/2020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5.2.1          Train Employees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3/30/2020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4/6/2020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5.2.2          Conduct Various User Community Training Sessions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4/6/2020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4/20/2020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6.0    Deploy E-mail  System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4/20/2020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5/10/2020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6.1    Structure Deployment Plan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4/20/2020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4/30/2020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6.1.1          Prioritize Deployment activities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4/20/2020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4/23/2020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6.1.2          Assess Schedule Risks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4/23/2020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4/28/2020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6.1.3          Create Deployment Schedule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4/28/2020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4/30/2020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6.2    Execute Deployment Plan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4/30/2020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5/10/2020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6.2.1          Inform All Users of Deployment Date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4/30/2020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5/8/2020</w:t>
            </w:r>
          </w:p>
        </w:tc>
      </w:tr>
      <w:tr w:rsidR="006F6610" w:rsidRPr="006F6610" w:rsidTr="006F6610">
        <w:trPr>
          <w:trHeight w:val="315"/>
        </w:trPr>
        <w:tc>
          <w:tcPr>
            <w:tcW w:w="5573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6.2.2          Go Live with New System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5/8/2020</w:t>
            </w:r>
          </w:p>
        </w:tc>
        <w:tc>
          <w:tcPr>
            <w:tcW w:w="1092" w:type="dxa"/>
            <w:noWrap/>
            <w:hideMark/>
          </w:tcPr>
          <w:p w:rsidR="006F6610" w:rsidRPr="006F6610" w:rsidRDefault="006F6610" w:rsidP="006F661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6610">
              <w:rPr>
                <w:rFonts w:ascii="Times New Roman" w:hAnsi="Times New Roman" w:cs="Times New Roman"/>
                <w:sz w:val="24"/>
                <w:szCs w:val="24"/>
              </w:rPr>
              <w:t>5/10/2020</w:t>
            </w:r>
          </w:p>
        </w:tc>
      </w:tr>
    </w:tbl>
    <w:p w:rsidR="00740A85" w:rsidRDefault="006F6610" w:rsidP="00FF11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740A85" w:rsidRDefault="00740A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F113C" w:rsidRPr="00FF113C" w:rsidRDefault="00FF113C" w:rsidP="00FF11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113C" w:rsidRPr="00FF113C" w:rsidRDefault="0066731E" w:rsidP="00FF11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8D274A5">
            <wp:extent cx="4578350" cy="27495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74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06AD" w:rsidRPr="00FF113C" w:rsidRDefault="00C906AD" w:rsidP="00FF11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40A85" w:rsidRDefault="00740A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906AD" w:rsidRDefault="00740A85" w:rsidP="00FF113C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740A85" w:rsidRDefault="00740A85" w:rsidP="00740A85">
      <w:pPr>
        <w:spacing w:line="48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740A85">
        <w:rPr>
          <w:rFonts w:ascii="Times New Roman" w:hAnsi="Times New Roman" w:cs="Times New Roman"/>
          <w:sz w:val="24"/>
          <w:szCs w:val="24"/>
        </w:rPr>
        <w:t>Hieb, B., Denison, D. R., Ramachandran, R., &amp; Fellows, H. (2014). U.S. Patent No. 8,898,660. Washington, DC: U.S. Patent and Trademark Office.</w:t>
      </w:r>
    </w:p>
    <w:p w:rsidR="00740A85" w:rsidRPr="00FF113C" w:rsidRDefault="00740A85" w:rsidP="00740A85">
      <w:pPr>
        <w:spacing w:line="48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740A85">
        <w:rPr>
          <w:rFonts w:ascii="Times New Roman" w:hAnsi="Times New Roman" w:cs="Times New Roman"/>
          <w:sz w:val="24"/>
          <w:szCs w:val="24"/>
        </w:rPr>
        <w:t>Wang, Y. Y., Wang, Y. S., &amp; Lin, T. C. (2018). Developing and validating a technology upgrade model. International Journal of Information Management, 38(1), 7-26.</w:t>
      </w:r>
    </w:p>
    <w:p w:rsidR="00C906AD" w:rsidRPr="00FF113C" w:rsidRDefault="00C906AD" w:rsidP="00740A85">
      <w:pPr>
        <w:spacing w:line="480" w:lineRule="auto"/>
        <w:ind w:left="2160"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64CC4" w:rsidRPr="00FF113C" w:rsidRDefault="00D64CC4" w:rsidP="00740A85">
      <w:pPr>
        <w:spacing w:line="48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D64CC4" w:rsidRPr="00FF113C" w:rsidRDefault="00D64CC4" w:rsidP="00FF113C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AF23BE" w:rsidRPr="00FF113C" w:rsidRDefault="00AF23BE" w:rsidP="00FF113C">
      <w:pPr>
        <w:pStyle w:val="ListParagraph"/>
        <w:spacing w:line="480" w:lineRule="auto"/>
        <w:ind w:left="1455"/>
        <w:rPr>
          <w:rFonts w:ascii="Times New Roman" w:hAnsi="Times New Roman" w:cs="Times New Roman"/>
          <w:sz w:val="24"/>
          <w:szCs w:val="24"/>
        </w:rPr>
      </w:pPr>
    </w:p>
    <w:p w:rsidR="00AF23BE" w:rsidRPr="00FF113C" w:rsidRDefault="00AF23BE" w:rsidP="00FF11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F23BE" w:rsidRPr="00FF113C" w:rsidSect="007E1EC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4722" w:rsidRDefault="00CC4722" w:rsidP="00237D9E">
      <w:pPr>
        <w:spacing w:after="0" w:line="240" w:lineRule="auto"/>
      </w:pPr>
      <w:r>
        <w:separator/>
      </w:r>
    </w:p>
  </w:endnote>
  <w:endnote w:type="continuationSeparator" w:id="0">
    <w:p w:rsidR="00CC4722" w:rsidRDefault="00CC4722" w:rsidP="00237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4722" w:rsidRDefault="00CC4722" w:rsidP="00237D9E">
      <w:pPr>
        <w:spacing w:after="0" w:line="240" w:lineRule="auto"/>
      </w:pPr>
      <w:r>
        <w:separator/>
      </w:r>
    </w:p>
  </w:footnote>
  <w:footnote w:type="continuationSeparator" w:id="0">
    <w:p w:rsidR="00CC4722" w:rsidRDefault="00CC4722" w:rsidP="00237D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65957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7E1EC3" w:rsidRDefault="007E1EC3">
        <w:pPr>
          <w:pStyle w:val="Header"/>
          <w:jc w:val="right"/>
        </w:pPr>
        <w:r w:rsidRPr="007E1EC3">
          <w:rPr>
            <w:rFonts w:ascii="Times New Roman" w:hAnsi="Times New Roman" w:cs="Times New Roman"/>
            <w:sz w:val="24"/>
            <w:szCs w:val="24"/>
          </w:rPr>
          <w:t>RUNNING HEAD: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7E1EC3">
          <w:rPr>
            <w:rFonts w:ascii="Times New Roman" w:hAnsi="Times New Roman" w:cs="Times New Roman"/>
            <w:sz w:val="24"/>
            <w:szCs w:val="24"/>
          </w:rPr>
          <w:t xml:space="preserve">WORK BREAKDOWN STRUCTURE </w:t>
        </w:r>
        <w:r>
          <w:t xml:space="preserve">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FF113C" w:rsidRDefault="00FF113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31E" w:rsidRPr="0066731E" w:rsidRDefault="0066731E">
    <w:pPr>
      <w:pStyle w:val="Header"/>
      <w:rPr>
        <w:rFonts w:ascii="Times New Roman" w:hAnsi="Times New Roman" w:cs="Times New Roman"/>
        <w:sz w:val="24"/>
        <w:szCs w:val="24"/>
      </w:rPr>
    </w:pPr>
    <w:r w:rsidRPr="0066731E">
      <w:rPr>
        <w:rFonts w:ascii="Times New Roman" w:hAnsi="Times New Roman" w:cs="Times New Roman"/>
        <w:sz w:val="24"/>
        <w:szCs w:val="24"/>
      </w:rPr>
      <w:t>Running head</w:t>
    </w:r>
    <w:r>
      <w:rPr>
        <w:rFonts w:ascii="Times New Roman" w:hAnsi="Times New Roman" w:cs="Times New Roman"/>
        <w:sz w:val="24"/>
        <w:szCs w:val="24"/>
      </w:rPr>
      <w:t>:</w:t>
    </w:r>
    <w:r w:rsidR="004B5583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 xml:space="preserve">EMAIL </w:t>
    </w:r>
    <w:r w:rsidR="004B5583">
      <w:rPr>
        <w:rFonts w:ascii="Times New Roman" w:hAnsi="Times New Roman" w:cs="Times New Roman"/>
        <w:sz w:val="24"/>
        <w:szCs w:val="24"/>
      </w:rPr>
      <w:t xml:space="preserve">UPGRADE </w:t>
    </w:r>
    <w:r w:rsidR="004B5583">
      <w:rPr>
        <w:rFonts w:ascii="Times New Roman" w:hAnsi="Times New Roman" w:cs="Times New Roman"/>
        <w:sz w:val="24"/>
        <w:szCs w:val="24"/>
      </w:rPr>
      <w:tab/>
    </w:r>
    <w:r w:rsidR="004B5583"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4B7C85"/>
    <w:multiLevelType w:val="multilevel"/>
    <w:tmpl w:val="9C9A5EC6"/>
    <w:lvl w:ilvl="0">
      <w:start w:val="1"/>
      <w:numFmt w:val="decimal"/>
      <w:lvlText w:val="%1.0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440"/>
      </w:pPr>
      <w:rPr>
        <w:rFonts w:hint="default"/>
      </w:rPr>
    </w:lvl>
  </w:abstractNum>
  <w:abstractNum w:abstractNumId="1" w15:restartNumberingAfterBreak="0">
    <w:nsid w:val="3B752D9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1MDA2NzQEkqYG5ko6SsGpxcWZ+XkgBYa1AEj2AbYsAAAA"/>
  </w:docVars>
  <w:rsids>
    <w:rsidRoot w:val="009F3CF8"/>
    <w:rsid w:val="00237D9E"/>
    <w:rsid w:val="002C0D17"/>
    <w:rsid w:val="00304A38"/>
    <w:rsid w:val="003B4307"/>
    <w:rsid w:val="004B5583"/>
    <w:rsid w:val="0060779E"/>
    <w:rsid w:val="0066731E"/>
    <w:rsid w:val="006A29A6"/>
    <w:rsid w:val="006D2028"/>
    <w:rsid w:val="006F6610"/>
    <w:rsid w:val="00740A85"/>
    <w:rsid w:val="007E1EC3"/>
    <w:rsid w:val="009F3CF8"/>
    <w:rsid w:val="00A056DB"/>
    <w:rsid w:val="00AF04E8"/>
    <w:rsid w:val="00AF23BE"/>
    <w:rsid w:val="00C906AD"/>
    <w:rsid w:val="00CC4722"/>
    <w:rsid w:val="00D64CC4"/>
    <w:rsid w:val="00F009E9"/>
    <w:rsid w:val="00FF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12BCB8D-5D1B-448C-9265-642A02E30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C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7D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D9E"/>
  </w:style>
  <w:style w:type="paragraph" w:styleId="Footer">
    <w:name w:val="footer"/>
    <w:basedOn w:val="Normal"/>
    <w:link w:val="FooterChar"/>
    <w:uiPriority w:val="99"/>
    <w:unhideWhenUsed/>
    <w:rsid w:val="00237D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D9E"/>
  </w:style>
  <w:style w:type="table" w:styleId="TableGrid">
    <w:name w:val="Table Grid"/>
    <w:basedOn w:val="TableNormal"/>
    <w:uiPriority w:val="39"/>
    <w:rsid w:val="006F66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4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8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danastly</dc:creator>
  <cp:keywords/>
  <dc:description/>
  <cp:lastModifiedBy>danastly</cp:lastModifiedBy>
  <cp:revision>11</cp:revision>
  <dcterms:created xsi:type="dcterms:W3CDTF">2020-05-31T15:13:00Z</dcterms:created>
  <dcterms:modified xsi:type="dcterms:W3CDTF">2020-06-01T15:58:00Z</dcterms:modified>
</cp:coreProperties>
</file>